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B38" w:rsidRPr="00553B38" w:rsidRDefault="00553B38" w:rsidP="00553B38">
      <w:pPr>
        <w:jc w:val="center"/>
        <w:rPr>
          <w:rFonts w:ascii="Georgia" w:hAnsi="Georgia"/>
          <w:b/>
          <w:sz w:val="28"/>
          <w:szCs w:val="28"/>
        </w:rPr>
      </w:pPr>
      <w:r w:rsidRPr="00553B38">
        <w:rPr>
          <w:rFonts w:ascii="Georgia" w:hAnsi="Georgia"/>
          <w:b/>
          <w:sz w:val="28"/>
          <w:szCs w:val="28"/>
        </w:rPr>
        <w:t>“POWER OF ATTORNEY TO ADVOCATE-ON-RECORD”</w:t>
      </w:r>
    </w:p>
    <w:p w:rsidR="00553B38" w:rsidRPr="00553B38" w:rsidRDefault="00553B38" w:rsidP="00553B38">
      <w:pPr>
        <w:jc w:val="center"/>
        <w:rPr>
          <w:rFonts w:ascii="Georgia" w:hAnsi="Georgia"/>
          <w:b/>
          <w:sz w:val="38"/>
          <w:szCs w:val="28"/>
          <w:u w:val="single"/>
        </w:rPr>
      </w:pPr>
      <w:r w:rsidRPr="00553B38">
        <w:rPr>
          <w:rFonts w:ascii="Georgia" w:hAnsi="Georgia"/>
          <w:b/>
          <w:sz w:val="34"/>
          <w:szCs w:val="28"/>
          <w:u w:val="single"/>
        </w:rPr>
        <w:t>IN THE SUPREME COURT OF PAKISTAN</w:t>
      </w:r>
    </w:p>
    <w:p w:rsidR="00553B38" w:rsidRPr="00553B38" w:rsidRDefault="00553B38" w:rsidP="00553B38">
      <w:pPr>
        <w:jc w:val="center"/>
        <w:rPr>
          <w:rFonts w:ascii="Georgia" w:hAnsi="Georgia"/>
          <w:sz w:val="26"/>
          <w:szCs w:val="28"/>
        </w:rPr>
      </w:pPr>
      <w:r w:rsidRPr="00553B38">
        <w:rPr>
          <w:rFonts w:ascii="Georgia" w:hAnsi="Georgia"/>
          <w:sz w:val="26"/>
          <w:szCs w:val="28"/>
        </w:rPr>
        <w:t>(Appellate Jurisdiction)</w:t>
      </w:r>
    </w:p>
    <w:p w:rsidR="00553B38" w:rsidRPr="00553B38" w:rsidRDefault="00553B38" w:rsidP="00553B38">
      <w:pPr>
        <w:jc w:val="center"/>
        <w:rPr>
          <w:rFonts w:ascii="Georgia" w:hAnsi="Georgia"/>
          <w:sz w:val="30"/>
          <w:szCs w:val="28"/>
        </w:rPr>
      </w:pPr>
    </w:p>
    <w:p w:rsidR="00553B38" w:rsidRPr="00553B38" w:rsidRDefault="00553B38" w:rsidP="00553B38">
      <w:pPr>
        <w:jc w:val="center"/>
        <w:rPr>
          <w:rFonts w:ascii="Georgia" w:hAnsi="Georgia"/>
          <w:sz w:val="26"/>
          <w:szCs w:val="28"/>
        </w:rPr>
      </w:pPr>
    </w:p>
    <w:p w:rsidR="00553B38" w:rsidRPr="00553B38" w:rsidRDefault="00553B38" w:rsidP="00553B38">
      <w:pPr>
        <w:jc w:val="center"/>
        <w:rPr>
          <w:rFonts w:ascii="Georgia" w:hAnsi="Georgia"/>
          <w:sz w:val="26"/>
          <w:szCs w:val="28"/>
        </w:rPr>
      </w:pPr>
    </w:p>
    <w:p w:rsidR="00553B38" w:rsidRPr="00553B38" w:rsidRDefault="00553B38" w:rsidP="00553B38">
      <w:pPr>
        <w:jc w:val="center"/>
        <w:rPr>
          <w:rFonts w:ascii="Georgia" w:hAnsi="Georgia"/>
          <w:sz w:val="26"/>
          <w:szCs w:val="28"/>
        </w:rPr>
      </w:pPr>
      <w:r w:rsidRPr="00553B38">
        <w:rPr>
          <w:rFonts w:ascii="Georgia" w:hAnsi="Georgia"/>
          <w:sz w:val="26"/>
          <w:szCs w:val="28"/>
        </w:rPr>
        <w:t>Case No.____________________________________ of 2025</w:t>
      </w:r>
    </w:p>
    <w:p w:rsidR="00553B38" w:rsidRPr="00553B38" w:rsidRDefault="00553B38" w:rsidP="00553B38">
      <w:pPr>
        <w:spacing w:line="360" w:lineRule="auto"/>
        <w:jc w:val="both"/>
        <w:rPr>
          <w:rFonts w:ascii="Georgia" w:hAnsi="Georgia"/>
        </w:rPr>
      </w:pPr>
    </w:p>
    <w:p w:rsidR="00553B38" w:rsidRPr="00553B38" w:rsidRDefault="00553B38" w:rsidP="00553B38">
      <w:pPr>
        <w:jc w:val="center"/>
        <w:rPr>
          <w:rFonts w:ascii="Georgia" w:hAnsi="Georgia"/>
          <w:caps/>
          <w:sz w:val="30"/>
        </w:rPr>
      </w:pPr>
      <w:r w:rsidRPr="00553B38">
        <w:rPr>
          <w:rFonts w:ascii="Georgia" w:hAnsi="Georgia"/>
          <w:caps/>
          <w:sz w:val="30"/>
        </w:rPr>
        <w:t>_____________________________________________________</w:t>
      </w:r>
    </w:p>
    <w:p w:rsidR="00553B38" w:rsidRPr="00553B38" w:rsidRDefault="00553B38" w:rsidP="00553B38">
      <w:pPr>
        <w:jc w:val="center"/>
        <w:rPr>
          <w:rFonts w:ascii="Georgia" w:hAnsi="Georgia"/>
          <w:b/>
          <w:sz w:val="26"/>
        </w:rPr>
      </w:pPr>
    </w:p>
    <w:p w:rsidR="00553B38" w:rsidRPr="00553B38" w:rsidRDefault="00553B38" w:rsidP="00553B38">
      <w:pPr>
        <w:jc w:val="center"/>
        <w:rPr>
          <w:rFonts w:ascii="Georgia" w:hAnsi="Georgia"/>
          <w:b/>
          <w:sz w:val="26"/>
        </w:rPr>
      </w:pPr>
      <w:r w:rsidRPr="00553B38">
        <w:rPr>
          <w:rFonts w:ascii="Georgia" w:hAnsi="Georgia"/>
          <w:b/>
          <w:sz w:val="26"/>
        </w:rPr>
        <w:t>Petitioner(s) Appellant(s)</w:t>
      </w:r>
    </w:p>
    <w:p w:rsidR="00553B38" w:rsidRPr="00553B38" w:rsidRDefault="00553B38" w:rsidP="00553B38">
      <w:pPr>
        <w:jc w:val="center"/>
        <w:rPr>
          <w:rFonts w:ascii="Georgia" w:hAnsi="Georgia"/>
          <w:sz w:val="26"/>
        </w:rPr>
      </w:pPr>
    </w:p>
    <w:p w:rsidR="00553B38" w:rsidRPr="00553B38" w:rsidRDefault="00553B38" w:rsidP="00553B38">
      <w:pPr>
        <w:jc w:val="center"/>
        <w:rPr>
          <w:rFonts w:ascii="Georgia" w:hAnsi="Georgia"/>
          <w:b/>
          <w:sz w:val="26"/>
          <w:u w:val="single"/>
        </w:rPr>
      </w:pPr>
      <w:r w:rsidRPr="00553B38">
        <w:rPr>
          <w:rFonts w:ascii="Georgia" w:hAnsi="Georgia"/>
          <w:b/>
          <w:sz w:val="30"/>
          <w:u w:val="single"/>
        </w:rPr>
        <w:t>VERSUS</w:t>
      </w:r>
    </w:p>
    <w:p w:rsidR="00553B38" w:rsidRPr="00553B38" w:rsidRDefault="00553B38" w:rsidP="00553B38">
      <w:pPr>
        <w:spacing w:line="360" w:lineRule="auto"/>
        <w:jc w:val="both"/>
        <w:rPr>
          <w:rFonts w:ascii="Georgia" w:hAnsi="Georgia"/>
          <w:sz w:val="26"/>
        </w:rPr>
      </w:pPr>
    </w:p>
    <w:p w:rsidR="00553B38" w:rsidRPr="00553B38" w:rsidRDefault="00553B38" w:rsidP="00553B38">
      <w:pPr>
        <w:jc w:val="center"/>
        <w:rPr>
          <w:rFonts w:ascii="Georgia" w:hAnsi="Georgia"/>
          <w:caps/>
          <w:sz w:val="30"/>
        </w:rPr>
      </w:pPr>
      <w:r w:rsidRPr="00553B38">
        <w:rPr>
          <w:rFonts w:ascii="Georgia" w:hAnsi="Georgia"/>
          <w:caps/>
          <w:sz w:val="30"/>
        </w:rPr>
        <w:t>_____________________________________________________</w:t>
      </w:r>
    </w:p>
    <w:p w:rsidR="00553B38" w:rsidRPr="00553B38" w:rsidRDefault="00553B38" w:rsidP="00553B38">
      <w:pPr>
        <w:jc w:val="center"/>
        <w:rPr>
          <w:rFonts w:ascii="Georgia" w:hAnsi="Georgia"/>
          <w:b/>
          <w:sz w:val="26"/>
        </w:rPr>
      </w:pPr>
      <w:r w:rsidRPr="00553B38">
        <w:rPr>
          <w:rFonts w:ascii="Georgia" w:hAnsi="Georgia"/>
          <w:b/>
          <w:sz w:val="26"/>
        </w:rPr>
        <w:t>Respondent(s)</w:t>
      </w:r>
    </w:p>
    <w:p w:rsidR="00553B38" w:rsidRPr="00553B38" w:rsidRDefault="00553B38" w:rsidP="00553B38">
      <w:pPr>
        <w:spacing w:line="360" w:lineRule="auto"/>
        <w:jc w:val="center"/>
        <w:rPr>
          <w:rFonts w:ascii="Georgia" w:hAnsi="Georgia" w:cs="Courier New"/>
          <w:sz w:val="22"/>
        </w:rPr>
      </w:pPr>
    </w:p>
    <w:p w:rsidR="00553B38" w:rsidRPr="00050A54" w:rsidRDefault="00553B38" w:rsidP="00E10B45">
      <w:pPr>
        <w:jc w:val="both"/>
        <w:rPr>
          <w:rFonts w:ascii="Georgia" w:hAnsi="Georgia"/>
          <w:bCs/>
        </w:rPr>
      </w:pPr>
      <w:r w:rsidRPr="00050A54">
        <w:rPr>
          <w:rFonts w:ascii="Georgia" w:hAnsi="Georgia" w:cs="Courier New"/>
        </w:rPr>
        <w:t>I/We</w:t>
      </w:r>
      <w:r w:rsidRPr="00050A54">
        <w:rPr>
          <w:rFonts w:ascii="Georgia" w:hAnsi="Georgia"/>
          <w:bCs/>
        </w:rPr>
        <w:t xml:space="preserve">________________________________ Petitioner(s) Appellant(s) Respondent(s) in the above petition/appeal do hereby appoint and constitute </w:t>
      </w:r>
      <w:r w:rsidR="00E10B45">
        <w:rPr>
          <w:rFonts w:ascii="Georgia" w:hAnsi="Georgia"/>
          <w:b/>
          <w:sz w:val="32"/>
          <w:szCs w:val="32"/>
          <w:u w:val="single"/>
        </w:rPr>
        <w:t>________________________</w:t>
      </w:r>
      <w:r w:rsidRPr="00050A54">
        <w:rPr>
          <w:rFonts w:ascii="Georgia" w:hAnsi="Georgia"/>
          <w:bCs/>
        </w:rPr>
        <w:t>,</w:t>
      </w:r>
      <w:r w:rsidRPr="00050A54">
        <w:rPr>
          <w:rFonts w:ascii="Georgia" w:hAnsi="Georgia"/>
          <w:b/>
          <w:bCs/>
        </w:rPr>
        <w:t xml:space="preserve"> </w:t>
      </w:r>
      <w:r w:rsidRPr="00050A54">
        <w:rPr>
          <w:rFonts w:ascii="Georgia" w:hAnsi="Georgia"/>
          <w:bCs/>
        </w:rPr>
        <w:t>Advocate and Advocate-on-Record, Supreme Court of Pakistan, the Advocate-on-Record for aforesaid Petitioner(s) Appellant(s) Respondent(s) to commence and prosecute or to appear and defend this action/appeal/petition on my/our behalf and all proceedings that may be taken in respect of any application connected with the same including proceedings in taxation and applications for review, to withdraw deposit money, to file and take back documents, to accept the process of the Court, to appoint and instruct counsel, to represent the aforesaid Petitioner(s) Appellant(s) Respondent(s) in the above matter and to do all things incidental to such acting for the aforesaid Petitioner(s) Appellant(s) Respondent(s). The Petitioner(s) Appellant(s) Respondent(s) agree(s) to rectify all acts and done by the aforesaid Advocate-on-Record pursuance of this authority.</w:t>
      </w:r>
    </w:p>
    <w:p w:rsidR="00553B38" w:rsidRPr="00050A54" w:rsidRDefault="00553B38" w:rsidP="00553B38">
      <w:pPr>
        <w:jc w:val="both"/>
        <w:rPr>
          <w:rFonts w:ascii="Georgia" w:hAnsi="Georgia"/>
          <w:bCs/>
        </w:rPr>
      </w:pPr>
    </w:p>
    <w:p w:rsidR="00553B38" w:rsidRPr="00050A54" w:rsidRDefault="00553B38" w:rsidP="00553B38">
      <w:pPr>
        <w:jc w:val="both"/>
        <w:rPr>
          <w:rFonts w:ascii="Georgia" w:hAnsi="Georgia"/>
          <w:bCs/>
        </w:rPr>
      </w:pPr>
      <w:r w:rsidRPr="00050A54">
        <w:rPr>
          <w:rFonts w:ascii="Georgia" w:hAnsi="Georgia"/>
          <w:bCs/>
        </w:rPr>
        <w:t>In witnesses whereof I/We do h</w:t>
      </w:r>
      <w:r w:rsidR="00ED7DF4">
        <w:rPr>
          <w:rFonts w:ascii="Georgia" w:hAnsi="Georgia"/>
          <w:bCs/>
        </w:rPr>
        <w:t xml:space="preserve">ereunto sat my/our hand(s) </w:t>
      </w:r>
      <w:proofErr w:type="gramStart"/>
      <w:r w:rsidR="00ED7DF4">
        <w:rPr>
          <w:rFonts w:ascii="Georgia" w:hAnsi="Georgia"/>
          <w:bCs/>
        </w:rPr>
        <w:t xml:space="preserve">this </w:t>
      </w:r>
      <w:r w:rsidRPr="00050A54">
        <w:rPr>
          <w:rFonts w:ascii="Georgia" w:hAnsi="Georgia"/>
          <w:bCs/>
        </w:rPr>
        <w:t>the</w:t>
      </w:r>
      <w:proofErr w:type="gramEnd"/>
      <w:r w:rsidRPr="00050A54">
        <w:rPr>
          <w:rFonts w:ascii="Georgia" w:hAnsi="Georgia"/>
          <w:bCs/>
        </w:rPr>
        <w:t xml:space="preserve"> _________</w:t>
      </w:r>
      <w:r w:rsidR="00443D6E">
        <w:rPr>
          <w:rFonts w:ascii="Georgia" w:hAnsi="Georgia"/>
          <w:bCs/>
        </w:rPr>
        <w:t>______day of _______________2025</w:t>
      </w:r>
      <w:r w:rsidRPr="00050A54">
        <w:rPr>
          <w:rFonts w:ascii="Georgia" w:hAnsi="Georgia"/>
          <w:bCs/>
        </w:rPr>
        <w:t>.</w:t>
      </w:r>
    </w:p>
    <w:p w:rsidR="00553B38" w:rsidRPr="00050A54" w:rsidRDefault="00553B38" w:rsidP="00553B38">
      <w:pPr>
        <w:jc w:val="both"/>
        <w:rPr>
          <w:rFonts w:ascii="Georgia" w:hAnsi="Georgia"/>
          <w:bCs/>
        </w:rPr>
      </w:pPr>
    </w:p>
    <w:p w:rsidR="00553B38" w:rsidRPr="00050A54" w:rsidRDefault="00553B38" w:rsidP="00553B38">
      <w:pPr>
        <w:jc w:val="both"/>
        <w:rPr>
          <w:rFonts w:ascii="Georgia" w:hAnsi="Georgia"/>
          <w:bCs/>
        </w:rPr>
      </w:pPr>
    </w:p>
    <w:p w:rsidR="00553B38" w:rsidRPr="00050A54" w:rsidRDefault="00553B38" w:rsidP="00553B38">
      <w:pPr>
        <w:jc w:val="both"/>
        <w:rPr>
          <w:rFonts w:ascii="Georgia" w:hAnsi="Georgia"/>
          <w:bCs/>
        </w:rPr>
      </w:pPr>
      <w:r w:rsidRPr="00050A54">
        <w:rPr>
          <w:rFonts w:ascii="Georgia" w:hAnsi="Georgia"/>
          <w:bCs/>
        </w:rPr>
        <w:t>Accepted:</w:t>
      </w:r>
    </w:p>
    <w:p w:rsidR="00553B38" w:rsidRPr="00050A54" w:rsidRDefault="00553B38" w:rsidP="00553B38">
      <w:pPr>
        <w:jc w:val="both"/>
        <w:rPr>
          <w:rFonts w:ascii="Georgia" w:hAnsi="Georgia"/>
          <w:bCs/>
        </w:rPr>
      </w:pPr>
    </w:p>
    <w:p w:rsidR="00553B38" w:rsidRPr="00050A54" w:rsidRDefault="00553B38" w:rsidP="00553B38">
      <w:pPr>
        <w:jc w:val="both"/>
        <w:rPr>
          <w:rFonts w:ascii="Georgia" w:hAnsi="Georgia"/>
          <w:bCs/>
        </w:rPr>
      </w:pPr>
    </w:p>
    <w:p w:rsidR="00553B38" w:rsidRPr="00050A54" w:rsidRDefault="00553B38" w:rsidP="00553B38">
      <w:pPr>
        <w:jc w:val="both"/>
        <w:rPr>
          <w:rFonts w:ascii="Georgia" w:hAnsi="Georgia"/>
          <w:bCs/>
        </w:rPr>
      </w:pPr>
    </w:p>
    <w:p w:rsidR="00553B38" w:rsidRPr="00050A54" w:rsidRDefault="00553B38" w:rsidP="00553B38">
      <w:pPr>
        <w:jc w:val="both"/>
        <w:rPr>
          <w:rFonts w:ascii="Georgia" w:hAnsi="Georgia"/>
          <w:bCs/>
        </w:rPr>
      </w:pPr>
    </w:p>
    <w:p w:rsidR="00553B38" w:rsidRPr="00422A02" w:rsidRDefault="00553B38" w:rsidP="00553B38">
      <w:pPr>
        <w:jc w:val="both"/>
        <w:rPr>
          <w:rFonts w:ascii="Georgia" w:hAnsi="Georgia"/>
          <w:b/>
        </w:rPr>
      </w:pPr>
    </w:p>
    <w:p w:rsidR="00553B38" w:rsidRPr="0035418D" w:rsidRDefault="00553B38" w:rsidP="00553B38">
      <w:pPr>
        <w:jc w:val="both"/>
        <w:rPr>
          <w:rFonts w:ascii="Georgia" w:hAnsi="Georgia"/>
          <w:b/>
          <w:sz w:val="28"/>
          <w:szCs w:val="28"/>
        </w:rPr>
      </w:pPr>
      <w:r w:rsidRPr="0035418D">
        <w:rPr>
          <w:rFonts w:ascii="Georgia" w:hAnsi="Georgia"/>
          <w:b/>
          <w:sz w:val="28"/>
          <w:szCs w:val="28"/>
        </w:rPr>
        <w:t>Advocate on Record</w:t>
      </w:r>
    </w:p>
    <w:p w:rsidR="00553B38" w:rsidRPr="0035418D" w:rsidRDefault="00553B38" w:rsidP="00553B38">
      <w:pPr>
        <w:jc w:val="both"/>
        <w:rPr>
          <w:rFonts w:ascii="Georgia" w:hAnsi="Georgia"/>
          <w:b/>
          <w:sz w:val="28"/>
          <w:szCs w:val="28"/>
        </w:rPr>
      </w:pPr>
      <w:r w:rsidRPr="0035418D">
        <w:rPr>
          <w:rFonts w:ascii="Georgia" w:hAnsi="Georgia"/>
          <w:bCs/>
          <w:sz w:val="28"/>
          <w:szCs w:val="28"/>
        </w:rPr>
        <w:t>Supreme Court of Pakistan</w:t>
      </w:r>
      <w:r w:rsidRPr="0035418D">
        <w:rPr>
          <w:rFonts w:ascii="Georgia" w:hAnsi="Georgia"/>
          <w:b/>
          <w:sz w:val="28"/>
          <w:szCs w:val="28"/>
        </w:rPr>
        <w:tab/>
        <w:t xml:space="preserve">           </w:t>
      </w:r>
      <w:r w:rsidRPr="0035418D">
        <w:rPr>
          <w:rFonts w:ascii="Georgia" w:hAnsi="Georgia"/>
          <w:b/>
          <w:sz w:val="28"/>
          <w:szCs w:val="28"/>
        </w:rPr>
        <w:tab/>
      </w:r>
      <w:r w:rsidRPr="0035418D">
        <w:rPr>
          <w:rFonts w:ascii="Georgia" w:hAnsi="Georgia"/>
          <w:b/>
          <w:sz w:val="28"/>
          <w:szCs w:val="28"/>
        </w:rPr>
        <w:tab/>
      </w:r>
      <w:r w:rsidRPr="0035418D">
        <w:rPr>
          <w:rFonts w:ascii="Georgia" w:hAnsi="Georgia"/>
          <w:b/>
          <w:sz w:val="28"/>
          <w:szCs w:val="28"/>
        </w:rPr>
        <w:tab/>
        <w:t xml:space="preserve">Signature </w:t>
      </w:r>
    </w:p>
    <w:p w:rsidR="00553B38" w:rsidRPr="0035418D" w:rsidRDefault="00553B38" w:rsidP="00553B38">
      <w:pPr>
        <w:jc w:val="both"/>
        <w:rPr>
          <w:rFonts w:ascii="Georgia" w:hAnsi="Georgia"/>
          <w:bCs/>
          <w:sz w:val="28"/>
          <w:szCs w:val="28"/>
        </w:rPr>
      </w:pPr>
      <w:r w:rsidRPr="0035418D">
        <w:rPr>
          <w:rFonts w:ascii="Georgia" w:hAnsi="Georgia"/>
          <w:bCs/>
          <w:sz w:val="28"/>
          <w:szCs w:val="28"/>
        </w:rPr>
        <w:t>Islamabad</w:t>
      </w:r>
      <w:r w:rsidRPr="0035418D">
        <w:rPr>
          <w:rFonts w:ascii="Georgia" w:hAnsi="Georgia"/>
          <w:bCs/>
          <w:sz w:val="28"/>
          <w:szCs w:val="28"/>
        </w:rPr>
        <w:tab/>
      </w:r>
    </w:p>
    <w:p w:rsidR="00553B38" w:rsidRPr="0035418D" w:rsidRDefault="0035418D" w:rsidP="00553B38">
      <w:pPr>
        <w:jc w:val="both"/>
        <w:rPr>
          <w:rFonts w:ascii="Georgia" w:hAnsi="Georgia"/>
          <w:bCs/>
          <w:sz w:val="28"/>
          <w:szCs w:val="28"/>
        </w:rPr>
      </w:pPr>
      <w:proofErr w:type="spellStart"/>
      <w:r>
        <w:rPr>
          <w:rFonts w:ascii="Georgia" w:hAnsi="Georgia"/>
          <w:bCs/>
          <w:sz w:val="28"/>
          <w:szCs w:val="28"/>
        </w:rPr>
        <w:t>Enrl.No</w:t>
      </w:r>
      <w:proofErr w:type="spellEnd"/>
      <w:r>
        <w:rPr>
          <w:rFonts w:ascii="Georgia" w:hAnsi="Georgia"/>
          <w:bCs/>
          <w:sz w:val="28"/>
          <w:szCs w:val="28"/>
        </w:rPr>
        <w:t>.________</w:t>
      </w:r>
    </w:p>
    <w:p w:rsidR="00553B38" w:rsidRPr="008C5AD4" w:rsidRDefault="00553B38" w:rsidP="00553B38">
      <w:pPr>
        <w:jc w:val="both"/>
        <w:rPr>
          <w:rFonts w:ascii="Georgia" w:hAnsi="Georgia"/>
          <w:b/>
        </w:rPr>
      </w:pPr>
    </w:p>
    <w:p w:rsidR="00553B38" w:rsidRDefault="00553B38" w:rsidP="00553B38">
      <w:pPr>
        <w:jc w:val="both"/>
        <w:rPr>
          <w:rFonts w:ascii="Georgia" w:hAnsi="Georgia"/>
          <w:bCs/>
        </w:rPr>
      </w:pPr>
    </w:p>
    <w:p w:rsidR="0035418D" w:rsidRPr="00553B38" w:rsidRDefault="0035418D" w:rsidP="00553B38">
      <w:pPr>
        <w:jc w:val="both"/>
        <w:rPr>
          <w:rFonts w:ascii="Georgia" w:hAnsi="Georgia"/>
          <w:bCs/>
        </w:rPr>
      </w:pPr>
    </w:p>
    <w:p w:rsidR="00553B38" w:rsidRPr="005F55E1" w:rsidRDefault="00553B38" w:rsidP="005628A5">
      <w:pPr>
        <w:jc w:val="both"/>
        <w:rPr>
          <w:rFonts w:ascii="Georgia" w:hAnsi="Georgia"/>
          <w:sz w:val="32"/>
          <w:szCs w:val="32"/>
        </w:rPr>
      </w:pPr>
      <w:r w:rsidRPr="005F55E1">
        <w:rPr>
          <w:rFonts w:ascii="Georgia" w:hAnsi="Georgia"/>
          <w:b/>
          <w:sz w:val="32"/>
          <w:szCs w:val="32"/>
        </w:rPr>
        <w:t>Note</w:t>
      </w:r>
      <w:r w:rsidRPr="005F55E1">
        <w:rPr>
          <w:rFonts w:ascii="Georgia" w:hAnsi="Georgia"/>
          <w:bCs/>
          <w:sz w:val="32"/>
          <w:szCs w:val="32"/>
        </w:rPr>
        <w:t>:-</w:t>
      </w:r>
      <w:r w:rsidR="005628A5">
        <w:rPr>
          <w:rFonts w:ascii="Georgia" w:hAnsi="Georgia"/>
          <w:b/>
          <w:bCs/>
          <w:sz w:val="32"/>
          <w:szCs w:val="32"/>
          <w:u w:val="single"/>
        </w:rPr>
        <w:t xml:space="preserve">Barrister </w:t>
      </w:r>
      <w:proofErr w:type="spellStart"/>
      <w:r w:rsidR="005628A5">
        <w:rPr>
          <w:rFonts w:ascii="Georgia" w:hAnsi="Georgia"/>
          <w:b/>
          <w:bCs/>
          <w:sz w:val="32"/>
          <w:szCs w:val="32"/>
          <w:u w:val="single"/>
        </w:rPr>
        <w:t>Fayaz</w:t>
      </w:r>
      <w:proofErr w:type="spellEnd"/>
      <w:r w:rsidR="005628A5">
        <w:rPr>
          <w:rFonts w:ascii="Georgia" w:hAnsi="Georgia"/>
          <w:b/>
          <w:bCs/>
          <w:sz w:val="32"/>
          <w:szCs w:val="32"/>
          <w:u w:val="single"/>
        </w:rPr>
        <w:t xml:space="preserve"> Ahmed</w:t>
      </w:r>
      <w:r w:rsidR="000F2817">
        <w:rPr>
          <w:rFonts w:ascii="Georgia" w:hAnsi="Georgia"/>
          <w:b/>
          <w:bCs/>
          <w:sz w:val="32"/>
          <w:szCs w:val="32"/>
          <w:u w:val="single"/>
        </w:rPr>
        <w:t>,</w:t>
      </w:r>
      <w:r w:rsidR="00433D9D" w:rsidRPr="00F32EB0">
        <w:rPr>
          <w:rFonts w:ascii="Georgia" w:hAnsi="Georgia"/>
          <w:sz w:val="32"/>
          <w:szCs w:val="32"/>
          <w:u w:val="single"/>
        </w:rPr>
        <w:t xml:space="preserve"> </w:t>
      </w:r>
      <w:proofErr w:type="spellStart"/>
      <w:r w:rsidR="000F2817">
        <w:rPr>
          <w:rFonts w:ascii="Georgia" w:hAnsi="Georgia"/>
          <w:b/>
          <w:sz w:val="32"/>
          <w:szCs w:val="32"/>
          <w:u w:val="single"/>
        </w:rPr>
        <w:t>Enrl</w:t>
      </w:r>
      <w:proofErr w:type="spellEnd"/>
      <w:r w:rsidR="000F2817">
        <w:rPr>
          <w:rFonts w:ascii="Georgia" w:hAnsi="Georgia"/>
          <w:b/>
          <w:sz w:val="32"/>
          <w:szCs w:val="32"/>
          <w:u w:val="single"/>
        </w:rPr>
        <w:t xml:space="preserve"># </w:t>
      </w:r>
      <w:r w:rsidR="005628A5">
        <w:rPr>
          <w:rFonts w:ascii="Georgia" w:hAnsi="Georgia"/>
          <w:b/>
          <w:sz w:val="32"/>
          <w:szCs w:val="32"/>
          <w:u w:val="single"/>
        </w:rPr>
        <w:t>6298</w:t>
      </w:r>
      <w:r w:rsidRPr="005F55E1">
        <w:rPr>
          <w:rFonts w:ascii="Georgia" w:hAnsi="Georgia"/>
          <w:bCs/>
          <w:sz w:val="32"/>
          <w:szCs w:val="32"/>
        </w:rPr>
        <w:t xml:space="preserve"> shall appear on behalf of Petitioners / Appellants/Respondents Cell No.</w:t>
      </w:r>
      <w:r w:rsidR="006440C9">
        <w:rPr>
          <w:rFonts w:ascii="Georgia" w:hAnsi="Georgia"/>
          <w:bCs/>
          <w:sz w:val="32"/>
          <w:szCs w:val="32"/>
        </w:rPr>
        <w:t xml:space="preserve"> </w:t>
      </w:r>
      <w:r w:rsidR="005628A5" w:rsidRPr="007A4590">
        <w:rPr>
          <w:rFonts w:ascii="Georgia" w:hAnsi="Georgia"/>
          <w:b/>
          <w:sz w:val="32"/>
          <w:szCs w:val="32"/>
        </w:rPr>
        <w:t>0333-3616166</w:t>
      </w:r>
      <w:r w:rsidR="00422A02">
        <w:rPr>
          <w:rFonts w:ascii="Georgia" w:hAnsi="Georgia"/>
          <w:bCs/>
          <w:sz w:val="32"/>
          <w:szCs w:val="32"/>
        </w:rPr>
        <w:t>.</w:t>
      </w:r>
    </w:p>
    <w:p w:rsidR="00553B38" w:rsidRPr="00553B38" w:rsidRDefault="00553B38" w:rsidP="00553B38">
      <w:pPr>
        <w:rPr>
          <w:rFonts w:ascii="Georgia" w:hAnsi="Georgia"/>
        </w:rPr>
      </w:pPr>
    </w:p>
    <w:p w:rsidR="00553B38" w:rsidRPr="00553B38" w:rsidRDefault="00553B38" w:rsidP="00553B38">
      <w:pPr>
        <w:rPr>
          <w:rFonts w:ascii="Georgia" w:hAnsi="Georgia"/>
        </w:rPr>
      </w:pPr>
    </w:p>
    <w:p w:rsidR="00C60FA1" w:rsidRPr="00553B38" w:rsidRDefault="00C60FA1">
      <w:pPr>
        <w:rPr>
          <w:rFonts w:ascii="Georgia" w:hAnsi="Georgia"/>
        </w:rPr>
      </w:pPr>
    </w:p>
    <w:sectPr w:rsidR="00C60FA1" w:rsidRPr="00553B38" w:rsidSect="00664FD7">
      <w:pgSz w:w="12240" w:h="20160" w:code="5"/>
      <w:pgMar w:top="1440" w:right="1440" w:bottom="144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oNotDisplayPageBoundaries/>
  <w:proofState w:spelling="clean" w:grammar="clean"/>
  <w:defaultTabStop w:val="720"/>
  <w:characterSpacingControl w:val="doNotCompress"/>
  <w:compat/>
  <w:rsids>
    <w:rsidRoot w:val="00553B38"/>
    <w:rsid w:val="00050A54"/>
    <w:rsid w:val="000F2817"/>
    <w:rsid w:val="0035418D"/>
    <w:rsid w:val="00422A02"/>
    <w:rsid w:val="00433D9D"/>
    <w:rsid w:val="00443D6E"/>
    <w:rsid w:val="00553B38"/>
    <w:rsid w:val="005628A5"/>
    <w:rsid w:val="005B5AE4"/>
    <w:rsid w:val="005F55E1"/>
    <w:rsid w:val="006440C9"/>
    <w:rsid w:val="007A4590"/>
    <w:rsid w:val="0086265B"/>
    <w:rsid w:val="008C5AD4"/>
    <w:rsid w:val="00957C10"/>
    <w:rsid w:val="00A556C3"/>
    <w:rsid w:val="00A709C0"/>
    <w:rsid w:val="00C60FA1"/>
    <w:rsid w:val="00E10B45"/>
    <w:rsid w:val="00ED7DF4"/>
    <w:rsid w:val="00F32EB0"/>
    <w:rsid w:val="00F665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B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253</Words>
  <Characters>1447</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LLS</dc:creator>
  <cp:lastModifiedBy>LLS</cp:lastModifiedBy>
  <cp:revision>17</cp:revision>
  <cp:lastPrinted>2025-06-04T05:24:00Z</cp:lastPrinted>
  <dcterms:created xsi:type="dcterms:W3CDTF">2025-01-28T04:39:00Z</dcterms:created>
  <dcterms:modified xsi:type="dcterms:W3CDTF">2025-06-23T05:06:00Z</dcterms:modified>
</cp:coreProperties>
</file>